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ff0000"/>
          <w:sz w:val="60"/>
          <w:szCs w:val="60"/>
        </w:rPr>
      </w:pPr>
      <w:r w:rsidDel="00000000" w:rsidR="00000000" w:rsidRPr="00000000">
        <w:rPr>
          <w:rFonts w:ascii="Arial Unicode MS" w:cs="Arial Unicode MS" w:eastAsia="Arial Unicode MS" w:hAnsi="Arial Unicode MS"/>
          <w:b w:val="1"/>
          <w:color w:val="ff0000"/>
          <w:sz w:val="60"/>
          <w:szCs w:val="60"/>
          <w:rtl w:val="0"/>
        </w:rPr>
        <w:t xml:space="preserve">리스팅은 기본작업…..그러나,</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720" w:firstLine="0"/>
        <w:rPr>
          <w:b w:val="1"/>
          <w:color w:val="4a86e8"/>
          <w:sz w:val="32"/>
          <w:szCs w:val="32"/>
        </w:rPr>
      </w:pPr>
      <w:r w:rsidDel="00000000" w:rsidR="00000000" w:rsidRPr="00000000">
        <w:rPr>
          <w:rFonts w:ascii="Arial Unicode MS" w:cs="Arial Unicode MS" w:eastAsia="Arial Unicode MS" w:hAnsi="Arial Unicode MS"/>
          <w:b w:val="1"/>
          <w:color w:val="4a86e8"/>
          <w:sz w:val="32"/>
          <w:szCs w:val="32"/>
          <w:rtl w:val="0"/>
        </w:rPr>
        <w:t xml:space="preserve">(*) 입문셀러 나 초보셀러는…판매되기 가 매우 어려우나, “비법” 이 있습니다 !   (걱정하지 마시고….)</w:t>
      </w:r>
    </w:p>
    <w:p w:rsidR="00000000" w:rsidDel="00000000" w:rsidP="00000000" w:rsidRDefault="00000000" w:rsidRPr="00000000" w14:paraId="00000004">
      <w:pPr>
        <w:ind w:left="720" w:firstLine="0"/>
        <w:rPr>
          <w:b w:val="1"/>
          <w:color w:val="ff0000"/>
          <w:sz w:val="40"/>
          <w:szCs w:val="40"/>
        </w:rPr>
      </w:pPr>
      <w:r w:rsidDel="00000000" w:rsidR="00000000" w:rsidRPr="00000000">
        <w:rPr>
          <w:rtl w:val="0"/>
        </w:rPr>
      </w:r>
    </w:p>
    <w:p w:rsidR="00000000" w:rsidDel="00000000" w:rsidP="00000000" w:rsidRDefault="00000000" w:rsidRPr="00000000" w14:paraId="00000005">
      <w:pPr>
        <w:numPr>
          <w:ilvl w:val="0"/>
          <w:numId w:val="1"/>
        </w:numPr>
        <w:ind w:left="720" w:hanging="360"/>
        <w:rPr>
          <w:b w:val="1"/>
          <w:color w:val="ff0000"/>
          <w:sz w:val="40"/>
          <w:szCs w:val="40"/>
        </w:rPr>
      </w:pPr>
      <w:r w:rsidDel="00000000" w:rsidR="00000000" w:rsidRPr="00000000">
        <w:rPr>
          <w:rFonts w:ascii="Arial Unicode MS" w:cs="Arial Unicode MS" w:eastAsia="Arial Unicode MS" w:hAnsi="Arial Unicode MS"/>
          <w:b w:val="1"/>
          <w:color w:val="ff0000"/>
          <w:sz w:val="40"/>
          <w:szCs w:val="40"/>
          <w:rtl w:val="0"/>
        </w:rPr>
        <w:t xml:space="preserve">“대량등록” 절 대 금 지 !  (**폭망의 지름길)</w:t>
      </w:r>
    </w:p>
    <w:p w:rsidR="00000000" w:rsidDel="00000000" w:rsidP="00000000" w:rsidRDefault="00000000" w:rsidRPr="00000000" w14:paraId="00000006">
      <w:pPr>
        <w:ind w:left="720" w:firstLine="0"/>
        <w:rPr>
          <w:b w:val="1"/>
          <w:color w:val="ff0000"/>
          <w:sz w:val="40"/>
          <w:szCs w:val="40"/>
        </w:rPr>
      </w:pPr>
      <w:r w:rsidDel="00000000" w:rsidR="00000000" w:rsidRPr="00000000">
        <w:rPr>
          <w:rtl w:val="0"/>
        </w:rPr>
      </w:r>
    </w:p>
    <w:p w:rsidR="00000000" w:rsidDel="00000000" w:rsidP="00000000" w:rsidRDefault="00000000" w:rsidRPr="00000000" w14:paraId="00000007">
      <w:pPr>
        <w:numPr>
          <w:ilvl w:val="0"/>
          <w:numId w:val="1"/>
        </w:numPr>
        <w:ind w:left="720" w:hanging="360"/>
        <w:rPr>
          <w:b w:val="1"/>
          <w:sz w:val="32"/>
          <w:szCs w:val="32"/>
        </w:rPr>
      </w:pPr>
      <w:r w:rsidDel="00000000" w:rsidR="00000000" w:rsidRPr="00000000">
        <w:rPr>
          <w:rFonts w:ascii="Arial Unicode MS" w:cs="Arial Unicode MS" w:eastAsia="Arial Unicode MS" w:hAnsi="Arial Unicode MS"/>
          <w:b w:val="1"/>
          <w:color w:val="ff0000"/>
          <w:sz w:val="32"/>
          <w:szCs w:val="32"/>
          <w:rtl w:val="0"/>
        </w:rPr>
        <w:t xml:space="preserve">싱글리스팅 원칙</w:t>
      </w:r>
      <w:r w:rsidDel="00000000" w:rsidR="00000000" w:rsidRPr="00000000">
        <w:rPr>
          <w:rFonts w:ascii="Arial Unicode MS" w:cs="Arial Unicode MS" w:eastAsia="Arial Unicode MS" w:hAnsi="Arial Unicode MS"/>
          <w:b w:val="1"/>
          <w:sz w:val="32"/>
          <w:szCs w:val="32"/>
          <w:rtl w:val="0"/>
        </w:rPr>
        <w:t xml:space="preserve">….그러나, ONE Click 의 싱글리스팅</w:t>
      </w:r>
    </w:p>
    <w:p w:rsidR="00000000" w:rsidDel="00000000" w:rsidP="00000000" w:rsidRDefault="00000000" w:rsidRPr="00000000" w14:paraId="00000008">
      <w:pPr>
        <w:ind w:left="720" w:firstLine="0"/>
        <w:rPr>
          <w:b w:val="1"/>
          <w:sz w:val="32"/>
          <w:szCs w:val="32"/>
        </w:rPr>
      </w:pPr>
      <w:r w:rsidDel="00000000" w:rsidR="00000000" w:rsidRPr="00000000">
        <w:rPr>
          <w:rFonts w:ascii="Arial Unicode MS" w:cs="Arial Unicode MS" w:eastAsia="Arial Unicode MS" w:hAnsi="Arial Unicode MS"/>
          <w:b w:val="1"/>
          <w:sz w:val="32"/>
          <w:szCs w:val="32"/>
          <w:rtl w:val="0"/>
        </w:rPr>
        <w:t xml:space="preserve">(*) 싱글리스팅 이지만, “재고보유의 판매” 와 는 다른 개념으로 하여야 함….(왜냐하면, 드랍쉬핑판매자는….”시간 = 돈”  이기 때문 임)</w:t>
      </w:r>
    </w:p>
    <w:p w:rsidR="00000000" w:rsidDel="00000000" w:rsidP="00000000" w:rsidRDefault="00000000" w:rsidRPr="00000000" w14:paraId="00000009">
      <w:pPr>
        <w:ind w:left="720" w:firstLine="0"/>
        <w:rPr>
          <w:b w:val="1"/>
          <w:sz w:val="32"/>
          <w:szCs w:val="32"/>
        </w:rPr>
      </w:pPr>
      <w:r w:rsidDel="00000000" w:rsidR="00000000" w:rsidRPr="00000000">
        <w:rPr>
          <w:rtl w:val="0"/>
        </w:rPr>
      </w:r>
    </w:p>
    <w:p w:rsidR="00000000" w:rsidDel="00000000" w:rsidP="00000000" w:rsidRDefault="00000000" w:rsidRPr="00000000" w14:paraId="0000000A">
      <w:pPr>
        <w:numPr>
          <w:ilvl w:val="0"/>
          <w:numId w:val="1"/>
        </w:numPr>
        <w:ind w:left="720" w:hanging="360"/>
        <w:rPr>
          <w:b w:val="1"/>
          <w:sz w:val="32"/>
          <w:szCs w:val="32"/>
        </w:rPr>
      </w:pPr>
      <w:r w:rsidDel="00000000" w:rsidR="00000000" w:rsidRPr="00000000">
        <w:rPr>
          <w:rFonts w:ascii="Arial Unicode MS" w:cs="Arial Unicode MS" w:eastAsia="Arial Unicode MS" w:hAnsi="Arial Unicode MS"/>
          <w:b w:val="1"/>
          <w:color w:val="4a86e8"/>
          <w:sz w:val="32"/>
          <w:szCs w:val="32"/>
          <w:rtl w:val="0"/>
        </w:rPr>
        <w:t xml:space="preserve">벌크리스팅</w:t>
      </w:r>
      <w:r w:rsidDel="00000000" w:rsidR="00000000" w:rsidRPr="00000000">
        <w:rPr>
          <w:rFonts w:ascii="Arial Unicode MS" w:cs="Arial Unicode MS" w:eastAsia="Arial Unicode MS" w:hAnsi="Arial Unicode MS"/>
          <w:b w:val="1"/>
          <w:sz w:val="32"/>
          <w:szCs w:val="32"/>
          <w:rtl w:val="0"/>
        </w:rPr>
        <w:t xml:space="preserve"> (수십개를 한번에 하는 리스팅으로 max. 50 ~ 60 아이템)은, 별도의 전략으로 초보셀러부터 하여야 하기에….M1 Class에는 안 가르쳐 줄 것 임.</w:t>
      </w:r>
    </w:p>
    <w:p w:rsidR="00000000" w:rsidDel="00000000" w:rsidP="00000000" w:rsidRDefault="00000000" w:rsidRPr="00000000" w14:paraId="0000000B">
      <w:pPr>
        <w:rPr>
          <w:b w:val="1"/>
          <w:sz w:val="32"/>
          <w:szCs w:val="32"/>
        </w:rPr>
      </w:pPr>
      <w:r w:rsidDel="00000000" w:rsidR="00000000" w:rsidRPr="00000000">
        <w:rPr>
          <w:rtl w:val="0"/>
        </w:rPr>
      </w:r>
    </w:p>
    <w:p w:rsidR="00000000" w:rsidDel="00000000" w:rsidP="00000000" w:rsidRDefault="00000000" w:rsidRPr="00000000" w14:paraId="0000000C">
      <w:pPr>
        <w:rPr>
          <w:b w:val="1"/>
          <w:sz w:val="32"/>
          <w:szCs w:val="32"/>
        </w:rPr>
      </w:pPr>
      <w:r w:rsidDel="00000000" w:rsidR="00000000" w:rsidRPr="00000000">
        <w:rPr>
          <w:rtl w:val="0"/>
        </w:rPr>
      </w:r>
    </w:p>
    <w:p w:rsidR="00000000" w:rsidDel="00000000" w:rsidP="00000000" w:rsidRDefault="00000000" w:rsidRPr="00000000" w14:paraId="0000000D">
      <w:pPr>
        <w:rPr>
          <w:b w:val="1"/>
          <w:sz w:val="32"/>
          <w:szCs w:val="32"/>
        </w:rPr>
      </w:pPr>
      <w:r w:rsidDel="00000000" w:rsidR="00000000" w:rsidRPr="00000000">
        <w:rPr>
          <w:b w:val="1"/>
          <w:sz w:val="32"/>
          <w:szCs w:val="32"/>
          <w:rtl w:val="0"/>
        </w:rPr>
        <w:t xml:space="preserve">—---------------------------------------------------------------------------</w:t>
      </w:r>
    </w:p>
    <w:p w:rsidR="00000000" w:rsidDel="00000000" w:rsidP="00000000" w:rsidRDefault="00000000" w:rsidRPr="00000000" w14:paraId="0000000E">
      <w:pPr>
        <w:rPr>
          <w:b w:val="1"/>
          <w:sz w:val="32"/>
          <w:szCs w:val="32"/>
        </w:rPr>
      </w:pPr>
      <w:r w:rsidDel="00000000" w:rsidR="00000000" w:rsidRPr="00000000">
        <w:rPr>
          <w:rtl w:val="0"/>
        </w:rPr>
      </w:r>
    </w:p>
    <w:p w:rsidR="00000000" w:rsidDel="00000000" w:rsidP="00000000" w:rsidRDefault="00000000" w:rsidRPr="00000000" w14:paraId="0000000F">
      <w:pPr>
        <w:rPr>
          <w:b w:val="1"/>
          <w:sz w:val="32"/>
          <w:szCs w:val="32"/>
        </w:rPr>
      </w:pPr>
      <w:r w:rsidDel="00000000" w:rsidR="00000000" w:rsidRPr="00000000">
        <w:rPr>
          <w:rFonts w:ascii="Arial Unicode MS" w:cs="Arial Unicode MS" w:eastAsia="Arial Unicode MS" w:hAnsi="Arial Unicode MS"/>
          <w:b w:val="1"/>
          <w:sz w:val="32"/>
          <w:szCs w:val="32"/>
          <w:rtl w:val="0"/>
        </w:rPr>
        <w:t xml:space="preserve">“리스크를 모르는 것 이 문제” 이지….리스크가 무엇인지를 알고 대비를 하면, </w:t>
      </w:r>
      <w:r w:rsidDel="00000000" w:rsidR="00000000" w:rsidRPr="00000000">
        <w:rPr>
          <w:rFonts w:ascii="Arial Unicode MS" w:cs="Arial Unicode MS" w:eastAsia="Arial Unicode MS" w:hAnsi="Arial Unicode MS"/>
          <w:b w:val="1"/>
          <w:color w:val="ff0000"/>
          <w:sz w:val="40"/>
          <w:szCs w:val="40"/>
          <w:rtl w:val="0"/>
        </w:rPr>
        <w:t xml:space="preserve">“오히려 기회”</w:t>
      </w:r>
      <w:r w:rsidDel="00000000" w:rsidR="00000000" w:rsidRPr="00000000">
        <w:rPr>
          <w:rFonts w:ascii="Arial Unicode MS" w:cs="Arial Unicode MS" w:eastAsia="Arial Unicode MS" w:hAnsi="Arial Unicode MS"/>
          <w:b w:val="1"/>
          <w:sz w:val="32"/>
          <w:szCs w:val="32"/>
          <w:rtl w:val="0"/>
        </w:rPr>
        <w:t xml:space="preserve"> 가 됨.</w:t>
      </w:r>
    </w:p>
    <w:p w:rsidR="00000000" w:rsidDel="00000000" w:rsidP="00000000" w:rsidRDefault="00000000" w:rsidRPr="00000000" w14:paraId="00000010">
      <w:pPr>
        <w:rPr>
          <w:b w:val="1"/>
          <w:sz w:val="32"/>
          <w:szCs w:val="32"/>
        </w:rPr>
      </w:pPr>
      <w:r w:rsidDel="00000000" w:rsidR="00000000" w:rsidRPr="00000000">
        <w:rPr>
          <w:rtl w:val="0"/>
        </w:rPr>
      </w:r>
    </w:p>
    <w:p w:rsidR="00000000" w:rsidDel="00000000" w:rsidP="00000000" w:rsidRDefault="00000000" w:rsidRPr="00000000" w14:paraId="00000011">
      <w:pPr>
        <w:rPr>
          <w:b w:val="1"/>
          <w:sz w:val="32"/>
          <w:szCs w:val="32"/>
        </w:rPr>
      </w:pPr>
      <w:r w:rsidDel="00000000" w:rsidR="00000000" w:rsidRPr="00000000">
        <w:rPr>
          <w:b w:val="1"/>
          <w:sz w:val="32"/>
          <w:szCs w:val="32"/>
          <w:rtl w:val="0"/>
        </w:rPr>
        <w:t xml:space="preserve">—---------------------------------------------------------------------------</w:t>
      </w:r>
    </w:p>
    <w:p w:rsidR="00000000" w:rsidDel="00000000" w:rsidP="00000000" w:rsidRDefault="00000000" w:rsidRPr="00000000" w14:paraId="00000012">
      <w:pPr>
        <w:rPr>
          <w:b w:val="1"/>
          <w:sz w:val="32"/>
          <w:szCs w:val="32"/>
        </w:rPr>
      </w:pPr>
      <w:r w:rsidDel="00000000" w:rsidR="00000000" w:rsidRPr="00000000">
        <w:rPr>
          <w:rtl w:val="0"/>
        </w:rPr>
      </w:r>
    </w:p>
    <w:p w:rsidR="00000000" w:rsidDel="00000000" w:rsidP="00000000" w:rsidRDefault="00000000" w:rsidRPr="00000000" w14:paraId="00000013">
      <w:pPr>
        <w:rPr>
          <w:b w:val="1"/>
          <w:sz w:val="32"/>
          <w:szCs w:val="32"/>
        </w:rPr>
      </w:pPr>
      <w:r w:rsidDel="00000000" w:rsidR="00000000" w:rsidRPr="00000000">
        <w:rPr>
          <w:b w:val="1"/>
          <w:sz w:val="32"/>
          <w:szCs w:val="32"/>
        </w:rPr>
        <w:drawing>
          <wp:inline distB="114300" distT="114300" distL="114300" distR="114300">
            <wp:extent cx="5391150" cy="12477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391150" cy="1247775"/>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rPr>
          <w:color w:val="ff0000"/>
          <w:sz w:val="32"/>
          <w:szCs w:val="32"/>
        </w:rPr>
      </w:pPr>
      <w:r w:rsidDel="00000000" w:rsidR="00000000" w:rsidRPr="00000000">
        <w:rPr>
          <w:rFonts w:ascii="Arial Unicode MS" w:cs="Arial Unicode MS" w:eastAsia="Arial Unicode MS" w:hAnsi="Arial Unicode MS"/>
          <w:color w:val="ff0000"/>
          <w:sz w:val="32"/>
          <w:szCs w:val="32"/>
          <w:rtl w:val="0"/>
        </w:rPr>
        <w:t xml:space="preserve">(*) 일부러 해외의 자료로 설명 드립니다…</w:t>
      </w:r>
    </w:p>
    <w:p w:rsidR="00000000" w:rsidDel="00000000" w:rsidP="00000000" w:rsidRDefault="00000000" w:rsidRPr="00000000" w14:paraId="00000015">
      <w:pPr>
        <w:rPr>
          <w:b w:val="1"/>
          <w:sz w:val="32"/>
          <w:szCs w:val="32"/>
        </w:rPr>
      </w:pPr>
      <w:r w:rsidDel="00000000" w:rsidR="00000000" w:rsidRPr="00000000">
        <w:rPr>
          <w:rtl w:val="0"/>
        </w:rPr>
      </w:r>
    </w:p>
    <w:p w:rsidR="00000000" w:rsidDel="00000000" w:rsidP="00000000" w:rsidRDefault="00000000" w:rsidRPr="00000000" w14:paraId="00000016">
      <w:pPr>
        <w:numPr>
          <w:ilvl w:val="0"/>
          <w:numId w:val="2"/>
        </w:numPr>
        <w:ind w:left="720" w:hanging="360"/>
        <w:rPr>
          <w:b w:val="1"/>
          <w:sz w:val="32"/>
          <w:szCs w:val="32"/>
          <w:u w:val="none"/>
        </w:rPr>
      </w:pPr>
      <w:r w:rsidDel="00000000" w:rsidR="00000000" w:rsidRPr="00000000">
        <w:rPr>
          <w:b w:val="1"/>
          <w:sz w:val="32"/>
          <w:szCs w:val="32"/>
          <w:rtl w:val="0"/>
        </w:rPr>
        <w:t xml:space="preserve">Low Margins</w:t>
      </w:r>
    </w:p>
    <w:p w:rsidR="00000000" w:rsidDel="00000000" w:rsidP="00000000" w:rsidRDefault="00000000" w:rsidRPr="00000000" w14:paraId="00000017">
      <w:pPr>
        <w:ind w:left="0" w:firstLine="0"/>
        <w:rPr>
          <w:b w:val="1"/>
          <w:sz w:val="29"/>
          <w:szCs w:val="29"/>
          <w:highlight w:val="white"/>
        </w:rPr>
      </w:pPr>
      <w:hyperlink r:id="rId7">
        <w:r w:rsidDel="00000000" w:rsidR="00000000" w:rsidRPr="00000000">
          <w:rPr>
            <w:b w:val="1"/>
            <w:color w:val="1155cc"/>
            <w:sz w:val="29"/>
            <w:szCs w:val="29"/>
            <w:highlight w:val="white"/>
            <w:rtl w:val="0"/>
          </w:rPr>
          <w:t xml:space="preserve">The average profit margin for dropshipping</w:t>
        </w:r>
      </w:hyperlink>
      <w:r w:rsidDel="00000000" w:rsidR="00000000" w:rsidRPr="00000000">
        <w:rPr>
          <w:b w:val="1"/>
          <w:sz w:val="29"/>
          <w:szCs w:val="29"/>
          <w:highlight w:val="white"/>
          <w:rtl w:val="0"/>
        </w:rPr>
        <w:t xml:space="preserve"> is currently around 20%, and this is only if you have a good grip on your overheads. Your two largest overheads will be your product costs and your ad spend, both of which will likely increase in line with the competition.</w:t>
      </w:r>
    </w:p>
    <w:p w:rsidR="00000000" w:rsidDel="00000000" w:rsidP="00000000" w:rsidRDefault="00000000" w:rsidRPr="00000000" w14:paraId="00000018">
      <w:pPr>
        <w:ind w:left="0" w:firstLine="0"/>
        <w:rPr>
          <w:b w:val="1"/>
          <w:sz w:val="21"/>
          <w:szCs w:val="21"/>
          <w:highlight w:val="white"/>
        </w:rPr>
      </w:pPr>
      <w:r w:rsidDel="00000000" w:rsidR="00000000" w:rsidRPr="00000000">
        <w:rPr>
          <w:rFonts w:ascii="Arial Unicode MS" w:cs="Arial Unicode MS" w:eastAsia="Arial Unicode MS" w:hAnsi="Arial Unicode MS"/>
          <w:b w:val="1"/>
          <w:sz w:val="29"/>
          <w:szCs w:val="29"/>
          <w:highlight w:val="white"/>
          <w:rtl w:val="0"/>
        </w:rPr>
        <w:t xml:space="preserve">[번역기] </w:t>
      </w:r>
      <w:r w:rsidDel="00000000" w:rsidR="00000000" w:rsidRPr="00000000">
        <w:rPr>
          <w:rFonts w:ascii="Arial Unicode MS" w:cs="Arial Unicode MS" w:eastAsia="Arial Unicode MS" w:hAnsi="Arial Unicode MS"/>
          <w:b w:val="1"/>
          <w:sz w:val="21"/>
          <w:szCs w:val="21"/>
          <w:highlight w:val="white"/>
          <w:rtl w:val="0"/>
        </w:rPr>
        <w:t xml:space="preserve">직송의 평균 이익률은 현재 약 20%이며, 이는 간접비를 잘 파악하고 있는 경우에만 해당됩니다. 가장 큰 두 가지 간접비는 제품 비용과 광고 지출이며, 둘 다 경쟁에 따라 증가할 가능성이 높습니다.</w:t>
      </w:r>
    </w:p>
    <w:p w:rsidR="00000000" w:rsidDel="00000000" w:rsidP="00000000" w:rsidRDefault="00000000" w:rsidRPr="00000000" w14:paraId="00000019">
      <w:pPr>
        <w:ind w:left="0" w:firstLine="0"/>
        <w:rPr>
          <w:b w:val="1"/>
          <w:sz w:val="21"/>
          <w:szCs w:val="21"/>
          <w:highlight w:val="white"/>
        </w:rPr>
      </w:pPr>
      <w:r w:rsidDel="00000000" w:rsidR="00000000" w:rsidRPr="00000000">
        <w:rPr>
          <w:rtl w:val="0"/>
        </w:rPr>
      </w:r>
    </w:p>
    <w:p w:rsidR="00000000" w:rsidDel="00000000" w:rsidP="00000000" w:rsidRDefault="00000000" w:rsidRPr="00000000" w14:paraId="0000001A">
      <w:pPr>
        <w:numPr>
          <w:ilvl w:val="0"/>
          <w:numId w:val="2"/>
        </w:numPr>
        <w:ind w:left="720" w:hanging="360"/>
        <w:rPr>
          <w:b w:val="1"/>
          <w:sz w:val="32"/>
          <w:szCs w:val="32"/>
          <w:u w:val="none"/>
        </w:rPr>
      </w:pPr>
      <w:r w:rsidDel="00000000" w:rsidR="00000000" w:rsidRPr="00000000">
        <w:rPr>
          <w:b w:val="1"/>
          <w:sz w:val="32"/>
          <w:szCs w:val="32"/>
          <w:rtl w:val="0"/>
        </w:rPr>
        <w:t xml:space="preserve">Competition</w:t>
      </w:r>
    </w:p>
    <w:p w:rsidR="00000000" w:rsidDel="00000000" w:rsidP="00000000" w:rsidRDefault="00000000" w:rsidRPr="00000000" w14:paraId="0000001B">
      <w:pPr>
        <w:ind w:left="0" w:firstLine="0"/>
        <w:rPr>
          <w:b w:val="1"/>
          <w:sz w:val="29"/>
          <w:szCs w:val="29"/>
          <w:highlight w:val="white"/>
        </w:rPr>
      </w:pPr>
      <w:r w:rsidDel="00000000" w:rsidR="00000000" w:rsidRPr="00000000">
        <w:rPr>
          <w:b w:val="1"/>
          <w:sz w:val="29"/>
          <w:szCs w:val="29"/>
          <w:highlight w:val="white"/>
          <w:rtl w:val="0"/>
        </w:rPr>
        <w:t xml:space="preserve">We have already touched on this bit; </w:t>
      </w:r>
      <w:hyperlink r:id="rId8">
        <w:r w:rsidDel="00000000" w:rsidR="00000000" w:rsidRPr="00000000">
          <w:rPr>
            <w:b w:val="1"/>
            <w:color w:val="1155cc"/>
            <w:sz w:val="29"/>
            <w:szCs w:val="29"/>
            <w:highlight w:val="white"/>
            <w:rtl w:val="0"/>
          </w:rPr>
          <w:t xml:space="preserve">competition</w:t>
        </w:r>
      </w:hyperlink>
      <w:r w:rsidDel="00000000" w:rsidR="00000000" w:rsidRPr="00000000">
        <w:rPr>
          <w:b w:val="1"/>
          <w:sz w:val="29"/>
          <w:szCs w:val="29"/>
          <w:highlight w:val="white"/>
          <w:rtl w:val="0"/>
        </w:rPr>
        <w:t xml:space="preserve"> is </w:t>
      </w:r>
      <w:r w:rsidDel="00000000" w:rsidR="00000000" w:rsidRPr="00000000">
        <w:rPr>
          <w:b w:val="1"/>
          <w:color w:val="ff0000"/>
          <w:sz w:val="29"/>
          <w:szCs w:val="29"/>
          <w:highlight w:val="white"/>
          <w:rtl w:val="0"/>
        </w:rPr>
        <w:t xml:space="preserve">one of the biggest challenges</w:t>
      </w:r>
      <w:r w:rsidDel="00000000" w:rsidR="00000000" w:rsidRPr="00000000">
        <w:rPr>
          <w:b w:val="1"/>
          <w:sz w:val="29"/>
          <w:szCs w:val="29"/>
          <w:highlight w:val="white"/>
          <w:rtl w:val="0"/>
        </w:rPr>
        <w:t xml:space="preserve"> you will encounter in dropshipping.</w:t>
      </w:r>
    </w:p>
    <w:p w:rsidR="00000000" w:rsidDel="00000000" w:rsidP="00000000" w:rsidRDefault="00000000" w:rsidRPr="00000000" w14:paraId="0000001C">
      <w:pPr>
        <w:ind w:left="0" w:firstLine="0"/>
        <w:rPr>
          <w:b w:val="1"/>
          <w:sz w:val="29"/>
          <w:szCs w:val="29"/>
          <w:highlight w:val="white"/>
        </w:rPr>
      </w:pPr>
      <w:r w:rsidDel="00000000" w:rsidR="00000000" w:rsidRPr="00000000">
        <w:rPr>
          <w:rtl w:val="0"/>
        </w:rPr>
      </w:r>
    </w:p>
    <w:p w:rsidR="00000000" w:rsidDel="00000000" w:rsidP="00000000" w:rsidRDefault="00000000" w:rsidRPr="00000000" w14:paraId="0000001D">
      <w:pPr>
        <w:ind w:left="0" w:firstLine="0"/>
        <w:rPr>
          <w:b w:val="1"/>
          <w:sz w:val="29"/>
          <w:szCs w:val="29"/>
          <w:highlight w:val="white"/>
        </w:rPr>
      </w:pPr>
      <w:r w:rsidDel="00000000" w:rsidR="00000000" w:rsidRPr="00000000">
        <w:rPr>
          <w:b w:val="1"/>
          <w:sz w:val="29"/>
          <w:szCs w:val="29"/>
          <w:highlight w:val="white"/>
          <w:rtl w:val="0"/>
        </w:rPr>
        <w:t xml:space="preserve">The recent huge influx in dropshippers over the last few years is largely due to the combination of the current financial climate and the few barriers to getting into it.</w:t>
      </w:r>
    </w:p>
    <w:p w:rsidR="00000000" w:rsidDel="00000000" w:rsidP="00000000" w:rsidRDefault="00000000" w:rsidRPr="00000000" w14:paraId="0000001E">
      <w:pPr>
        <w:ind w:left="0" w:firstLine="0"/>
        <w:rPr>
          <w:b w:val="1"/>
          <w:sz w:val="21"/>
          <w:szCs w:val="21"/>
          <w:highlight w:val="white"/>
        </w:rPr>
      </w:pPr>
      <w:r w:rsidDel="00000000" w:rsidR="00000000" w:rsidRPr="00000000">
        <w:rPr>
          <w:rFonts w:ascii="Arial Unicode MS" w:cs="Arial Unicode MS" w:eastAsia="Arial Unicode MS" w:hAnsi="Arial Unicode MS"/>
          <w:b w:val="1"/>
          <w:sz w:val="29"/>
          <w:szCs w:val="29"/>
          <w:highlight w:val="white"/>
          <w:rtl w:val="0"/>
        </w:rPr>
        <w:t xml:space="preserve">[번역기] </w:t>
      </w:r>
      <w:r w:rsidDel="00000000" w:rsidR="00000000" w:rsidRPr="00000000">
        <w:rPr>
          <w:rFonts w:ascii="Arial Unicode MS" w:cs="Arial Unicode MS" w:eastAsia="Arial Unicode MS" w:hAnsi="Arial Unicode MS"/>
          <w:b w:val="1"/>
          <w:sz w:val="21"/>
          <w:szCs w:val="21"/>
          <w:highlight w:val="white"/>
          <w:rtl w:val="0"/>
        </w:rPr>
        <w:t xml:space="preserve">지난 몇 년 동안 직송업자가 엄청나게 유입된 것은 주로 현재의 금융 환경과 이에 진입하는 데 필요한 몇 가지 장벽이 결합되었기 때문입니다.</w:t>
      </w:r>
    </w:p>
    <w:p w:rsidR="00000000" w:rsidDel="00000000" w:rsidP="00000000" w:rsidRDefault="00000000" w:rsidRPr="00000000" w14:paraId="0000001F">
      <w:pPr>
        <w:ind w:left="0" w:firstLine="0"/>
        <w:rPr>
          <w:b w:val="1"/>
          <w:sz w:val="21"/>
          <w:szCs w:val="21"/>
          <w:highlight w:val="white"/>
        </w:rPr>
      </w:pPr>
      <w:r w:rsidDel="00000000" w:rsidR="00000000" w:rsidRPr="00000000">
        <w:rPr>
          <w:rtl w:val="0"/>
        </w:rPr>
      </w:r>
    </w:p>
    <w:p w:rsidR="00000000" w:rsidDel="00000000" w:rsidP="00000000" w:rsidRDefault="00000000" w:rsidRPr="00000000" w14:paraId="00000020">
      <w:pPr>
        <w:numPr>
          <w:ilvl w:val="0"/>
          <w:numId w:val="2"/>
        </w:numPr>
        <w:ind w:left="720" w:hanging="360"/>
        <w:rPr>
          <w:b w:val="1"/>
          <w:color w:val="ff0000"/>
          <w:sz w:val="48"/>
          <w:szCs w:val="48"/>
        </w:rPr>
      </w:pPr>
      <w:r w:rsidDel="00000000" w:rsidR="00000000" w:rsidRPr="00000000">
        <w:rPr>
          <w:b w:val="1"/>
          <w:color w:val="ff0000"/>
          <w:sz w:val="48"/>
          <w:szCs w:val="48"/>
          <w:rtl w:val="0"/>
        </w:rPr>
        <w:t xml:space="preserve">Loss of quality control</w:t>
      </w:r>
    </w:p>
    <w:p w:rsidR="00000000" w:rsidDel="00000000" w:rsidP="00000000" w:rsidRDefault="00000000" w:rsidRPr="00000000" w14:paraId="00000021">
      <w:pPr>
        <w:ind w:left="0" w:firstLine="0"/>
        <w:rPr>
          <w:b w:val="1"/>
          <w:sz w:val="32"/>
          <w:szCs w:val="32"/>
        </w:rPr>
      </w:pPr>
      <w:r w:rsidDel="00000000" w:rsidR="00000000" w:rsidRPr="00000000">
        <w:rPr>
          <w:rtl w:val="0"/>
        </w:rPr>
      </w:r>
    </w:p>
    <w:p w:rsidR="00000000" w:rsidDel="00000000" w:rsidP="00000000" w:rsidRDefault="00000000" w:rsidRPr="00000000" w14:paraId="00000022">
      <w:pPr>
        <w:numPr>
          <w:ilvl w:val="0"/>
          <w:numId w:val="2"/>
        </w:numPr>
        <w:ind w:left="720" w:hanging="360"/>
        <w:rPr>
          <w:b w:val="1"/>
          <w:sz w:val="32"/>
          <w:szCs w:val="32"/>
          <w:u w:val="none"/>
        </w:rPr>
      </w:pPr>
      <w:r w:rsidDel="00000000" w:rsidR="00000000" w:rsidRPr="00000000">
        <w:rPr>
          <w:b w:val="1"/>
          <w:sz w:val="32"/>
          <w:szCs w:val="32"/>
          <w:rtl w:val="0"/>
        </w:rPr>
        <w:t xml:space="preserve">Shipping costs</w:t>
      </w:r>
    </w:p>
    <w:p w:rsidR="00000000" w:rsidDel="00000000" w:rsidP="00000000" w:rsidRDefault="00000000" w:rsidRPr="00000000" w14:paraId="00000023">
      <w:pPr>
        <w:ind w:left="0" w:firstLine="0"/>
        <w:rPr>
          <w:b w:val="1"/>
          <w:sz w:val="32"/>
          <w:szCs w:val="32"/>
        </w:rPr>
      </w:pPr>
      <w:r w:rsidDel="00000000" w:rsidR="00000000" w:rsidRPr="00000000">
        <w:rPr>
          <w:rtl w:val="0"/>
        </w:rPr>
      </w:r>
    </w:p>
    <w:p w:rsidR="00000000" w:rsidDel="00000000" w:rsidP="00000000" w:rsidRDefault="00000000" w:rsidRPr="00000000" w14:paraId="00000024">
      <w:pPr>
        <w:ind w:left="0" w:firstLine="0"/>
        <w:rPr>
          <w:b w:val="1"/>
          <w:sz w:val="32"/>
          <w:szCs w:val="32"/>
        </w:rPr>
      </w:pPr>
      <w:r w:rsidDel="00000000" w:rsidR="00000000" w:rsidRPr="00000000">
        <w:rPr>
          <w:rtl w:val="0"/>
        </w:rPr>
      </w:r>
    </w:p>
    <w:p w:rsidR="00000000" w:rsidDel="00000000" w:rsidP="00000000" w:rsidRDefault="00000000" w:rsidRPr="00000000" w14:paraId="00000025">
      <w:pPr>
        <w:numPr>
          <w:ilvl w:val="0"/>
          <w:numId w:val="2"/>
        </w:numPr>
        <w:ind w:left="720" w:hanging="360"/>
        <w:rPr>
          <w:b w:val="1"/>
          <w:color w:val="4a86e8"/>
          <w:sz w:val="40"/>
          <w:szCs w:val="40"/>
        </w:rPr>
      </w:pPr>
      <w:r w:rsidDel="00000000" w:rsidR="00000000" w:rsidRPr="00000000">
        <w:rPr>
          <w:b w:val="1"/>
          <w:color w:val="4a86e8"/>
          <w:sz w:val="40"/>
          <w:szCs w:val="40"/>
          <w:rtl w:val="0"/>
        </w:rPr>
        <w:t xml:space="preserve">Shipping times</w:t>
      </w:r>
    </w:p>
    <w:p w:rsidR="00000000" w:rsidDel="00000000" w:rsidP="00000000" w:rsidRDefault="00000000" w:rsidRPr="00000000" w14:paraId="00000026">
      <w:pPr>
        <w:ind w:left="0" w:firstLine="0"/>
        <w:rPr>
          <w:b w:val="1"/>
          <w:sz w:val="29"/>
          <w:szCs w:val="29"/>
          <w:highlight w:val="white"/>
        </w:rPr>
      </w:pPr>
      <w:r w:rsidDel="00000000" w:rsidR="00000000" w:rsidRPr="00000000">
        <w:rPr>
          <w:b w:val="1"/>
          <w:sz w:val="29"/>
          <w:szCs w:val="29"/>
          <w:highlight w:val="white"/>
          <w:rtl w:val="0"/>
        </w:rPr>
        <w:t xml:space="preserve">Once you have this information, ensure this is very transparent </w:t>
      </w:r>
      <w:hyperlink r:id="rId9">
        <w:r w:rsidDel="00000000" w:rsidR="00000000" w:rsidRPr="00000000">
          <w:rPr>
            <w:b w:val="1"/>
            <w:color w:val="1155cc"/>
            <w:sz w:val="29"/>
            <w:szCs w:val="29"/>
            <w:highlight w:val="white"/>
            <w:rtl w:val="0"/>
          </w:rPr>
          <w:t xml:space="preserve">in your </w:t>
        </w:r>
      </w:hyperlink>
      <w:hyperlink r:id="rId10">
        <w:r w:rsidDel="00000000" w:rsidR="00000000" w:rsidRPr="00000000">
          <w:rPr>
            <w:b w:val="1"/>
            <w:color w:val="1155cc"/>
            <w:sz w:val="53"/>
            <w:szCs w:val="53"/>
            <w:highlight w:val="white"/>
            <w:rtl w:val="0"/>
          </w:rPr>
          <w:t xml:space="preserve">shipping policy</w:t>
        </w:r>
      </w:hyperlink>
      <w:r w:rsidDel="00000000" w:rsidR="00000000" w:rsidRPr="00000000">
        <w:rPr>
          <w:b w:val="1"/>
          <w:sz w:val="29"/>
          <w:szCs w:val="29"/>
          <w:highlight w:val="white"/>
          <w:rtl w:val="0"/>
        </w:rPr>
        <w:t xml:space="preserve"> and also that you have </w:t>
      </w:r>
      <w:hyperlink r:id="rId11">
        <w:r w:rsidDel="00000000" w:rsidR="00000000" w:rsidRPr="00000000">
          <w:rPr>
            <w:b w:val="1"/>
            <w:color w:val="1155cc"/>
            <w:sz w:val="29"/>
            <w:szCs w:val="29"/>
            <w:highlight w:val="white"/>
            <w:rtl w:val="0"/>
          </w:rPr>
          <w:t xml:space="preserve">an </w:t>
        </w:r>
      </w:hyperlink>
      <w:hyperlink r:id="rId12">
        <w:r w:rsidDel="00000000" w:rsidR="00000000" w:rsidRPr="00000000">
          <w:rPr>
            <w:b w:val="1"/>
            <w:color w:val="1155cc"/>
            <w:sz w:val="57"/>
            <w:szCs w:val="57"/>
            <w:highlight w:val="white"/>
            <w:rtl w:val="0"/>
          </w:rPr>
          <w:t xml:space="preserve">order tracking</w:t>
        </w:r>
      </w:hyperlink>
      <w:hyperlink r:id="rId13">
        <w:r w:rsidDel="00000000" w:rsidR="00000000" w:rsidRPr="00000000">
          <w:rPr>
            <w:b w:val="1"/>
            <w:color w:val="1155cc"/>
            <w:sz w:val="29"/>
            <w:szCs w:val="29"/>
            <w:highlight w:val="white"/>
            <w:rtl w:val="0"/>
          </w:rPr>
          <w:t xml:space="preserve"> app</w:t>
        </w:r>
      </w:hyperlink>
      <w:r w:rsidDel="00000000" w:rsidR="00000000" w:rsidRPr="00000000">
        <w:rPr>
          <w:b w:val="1"/>
          <w:sz w:val="29"/>
          <w:szCs w:val="29"/>
          <w:highlight w:val="white"/>
          <w:rtl w:val="0"/>
        </w:rPr>
        <w:t xml:space="preserve"> plugged into your store.</w:t>
      </w:r>
    </w:p>
    <w:p w:rsidR="00000000" w:rsidDel="00000000" w:rsidP="00000000" w:rsidRDefault="00000000" w:rsidRPr="00000000" w14:paraId="00000027">
      <w:pPr>
        <w:ind w:left="0" w:firstLine="0"/>
        <w:rPr>
          <w:b w:val="1"/>
          <w:sz w:val="29"/>
          <w:szCs w:val="29"/>
          <w:highlight w:val="white"/>
        </w:rPr>
      </w:pPr>
      <w:r w:rsidDel="00000000" w:rsidR="00000000" w:rsidRPr="00000000">
        <w:rPr>
          <w:rtl w:val="0"/>
        </w:rPr>
      </w:r>
    </w:p>
    <w:p w:rsidR="00000000" w:rsidDel="00000000" w:rsidP="00000000" w:rsidRDefault="00000000" w:rsidRPr="00000000" w14:paraId="00000028">
      <w:pPr>
        <w:numPr>
          <w:ilvl w:val="0"/>
          <w:numId w:val="2"/>
        </w:numPr>
        <w:ind w:left="720" w:hanging="360"/>
        <w:rPr>
          <w:b w:val="1"/>
          <w:color w:val="ff0000"/>
          <w:sz w:val="52"/>
          <w:szCs w:val="52"/>
        </w:rPr>
      </w:pPr>
      <w:r w:rsidDel="00000000" w:rsidR="00000000" w:rsidRPr="00000000">
        <w:rPr>
          <w:b w:val="1"/>
          <w:color w:val="ff0000"/>
          <w:sz w:val="52"/>
          <w:szCs w:val="52"/>
          <w:rtl w:val="0"/>
        </w:rPr>
        <w:t xml:space="preserve">Returns</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sz w:val="29"/>
          <w:szCs w:val="29"/>
        </w:rPr>
      </w:pPr>
      <w:r w:rsidDel="00000000" w:rsidR="00000000" w:rsidRPr="00000000">
        <w:rPr>
          <w:b w:val="1"/>
          <w:sz w:val="29"/>
          <w:szCs w:val="29"/>
          <w:rtl w:val="0"/>
        </w:rPr>
        <w:t xml:space="preserve">The average return rate with ecommerce stores is 20%. The reason to return may be due to a poor quality product, incorrect size, or even just buyer's remorse.</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sz w:val="29"/>
          <w:szCs w:val="29"/>
        </w:rPr>
      </w:pPr>
      <w:r w:rsidDel="00000000" w:rsidR="00000000" w:rsidRPr="00000000">
        <w:rPr>
          <w:b w:val="1"/>
          <w:sz w:val="29"/>
          <w:szCs w:val="29"/>
          <w:rtl w:val="0"/>
        </w:rPr>
        <w:t xml:space="preserve">Regardless of the reason for the return, how you handle this directly reflects your business's image. Because of this, you have the opportunity to convert your shoppers into repeat customers if handled right.</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sz w:val="29"/>
          <w:szCs w:val="29"/>
        </w:rPr>
      </w:pPr>
      <w:r w:rsidDel="00000000" w:rsidR="00000000" w:rsidRPr="00000000">
        <w:rPr>
          <w:b w:val="1"/>
          <w:sz w:val="29"/>
          <w:szCs w:val="29"/>
          <w:rtl w:val="0"/>
        </w:rPr>
        <w:t xml:space="preserve">Having a crystal clear and water-tight returns policy is key here whilst ensuring you are adhering to local online retail laws. Just because you write something into your returns policy, it doesn't mean it is legally binding.</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sz w:val="21"/>
          <w:szCs w:val="21"/>
          <w:highlight w:val="white"/>
        </w:rPr>
      </w:pPr>
      <w:r w:rsidDel="00000000" w:rsidR="00000000" w:rsidRPr="00000000">
        <w:rPr>
          <w:rFonts w:ascii="Arial Unicode MS" w:cs="Arial Unicode MS" w:eastAsia="Arial Unicode MS" w:hAnsi="Arial Unicode MS"/>
          <w:b w:val="1"/>
          <w:sz w:val="29"/>
          <w:szCs w:val="29"/>
          <w:rtl w:val="0"/>
        </w:rPr>
        <w:t xml:space="preserve">[번역기] </w:t>
      </w:r>
      <w:r w:rsidDel="00000000" w:rsidR="00000000" w:rsidRPr="00000000">
        <w:rPr>
          <w:rFonts w:ascii="Arial Unicode MS" w:cs="Arial Unicode MS" w:eastAsia="Arial Unicode MS" w:hAnsi="Arial Unicode MS"/>
          <w:b w:val="1"/>
          <w:sz w:val="21"/>
          <w:szCs w:val="21"/>
          <w:highlight w:val="white"/>
          <w:rtl w:val="0"/>
        </w:rPr>
        <w:t xml:space="preserve">전자상거래 매장의 평균 반품률은 20%입니다. 반품 사유는 제품 품질이 좋지 않거나, 사이즈가 잘못되었거나, 구매자의 변심일 수도 있습니다. 반품 사유와 관계없이 반품 처리 방법은 귀하의 비즈니스 이미지를 직접적으로 반영합니다. 따라서 올바르게 처리하면 쇼핑객을 단골 고객으로 전환할 수 있는 기회가 있습니다. 현지 온라인 소매법을 준수하는 동시에 명확하고 빈틈없는 반품 정책을 갖는 것이 중요합니다. 반품 정책에 무언가를 기재한다고 해서 그것이 법적 구속력을 갖는다는 의미는 아닙니다.</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480" w:lineRule="auto"/>
        <w:rPr>
          <w:b w:val="1"/>
          <w:sz w:val="21"/>
          <w:szCs w:val="21"/>
          <w:highlight w:val="white"/>
        </w:rPr>
      </w:pPr>
      <w:r w:rsidDel="00000000" w:rsidR="00000000" w:rsidRPr="00000000">
        <w:rPr>
          <w:rFonts w:ascii="Arial Unicode MS" w:cs="Arial Unicode MS" w:eastAsia="Arial Unicode MS" w:hAnsi="Arial Unicode MS"/>
          <w:b w:val="1"/>
          <w:sz w:val="21"/>
          <w:szCs w:val="21"/>
          <w:highlight w:val="white"/>
          <w:rtl w:val="0"/>
        </w:rPr>
        <w:t xml:space="preserve">(*) 저의 경우…..평균 3.5% 이하로 유지 (순간적으로…..Lowest : 2.7%, Highest : 7% 정도)</w:t>
      </w:r>
    </w:p>
    <w:p w:rsidR="00000000" w:rsidDel="00000000" w:rsidP="00000000" w:rsidRDefault="00000000" w:rsidRPr="00000000" w14:paraId="0000002E">
      <w:pPr>
        <w:ind w:left="0" w:firstLine="0"/>
        <w:rPr>
          <w:b w:val="1"/>
          <w:sz w:val="32"/>
          <w:szCs w:val="32"/>
        </w:rPr>
      </w:pPr>
      <w:r w:rsidDel="00000000" w:rsidR="00000000" w:rsidRPr="00000000">
        <w:rPr>
          <w:rtl w:val="0"/>
        </w:rPr>
      </w:r>
    </w:p>
    <w:p w:rsidR="00000000" w:rsidDel="00000000" w:rsidP="00000000" w:rsidRDefault="00000000" w:rsidRPr="00000000" w14:paraId="0000002F">
      <w:pPr>
        <w:numPr>
          <w:ilvl w:val="0"/>
          <w:numId w:val="2"/>
        </w:numPr>
        <w:ind w:left="720" w:hanging="360"/>
        <w:rPr>
          <w:b w:val="1"/>
          <w:color w:val="ff0000"/>
          <w:sz w:val="48"/>
          <w:szCs w:val="48"/>
        </w:rPr>
      </w:pPr>
      <w:r w:rsidDel="00000000" w:rsidR="00000000" w:rsidRPr="00000000">
        <w:rPr>
          <w:b w:val="1"/>
          <w:color w:val="ff0000"/>
          <w:sz w:val="48"/>
          <w:szCs w:val="48"/>
          <w:rtl w:val="0"/>
        </w:rPr>
        <w:t xml:space="preserve">Scammers</w:t>
      </w:r>
    </w:p>
    <w:p w:rsidR="00000000" w:rsidDel="00000000" w:rsidP="00000000" w:rsidRDefault="00000000" w:rsidRPr="00000000" w14:paraId="00000030">
      <w:pPr>
        <w:ind w:left="0" w:firstLine="0"/>
        <w:rPr>
          <w:b w:val="1"/>
          <w:sz w:val="29"/>
          <w:szCs w:val="29"/>
          <w:highlight w:val="white"/>
        </w:rPr>
      </w:pPr>
      <w:r w:rsidDel="00000000" w:rsidR="00000000" w:rsidRPr="00000000">
        <w:rPr>
          <w:b w:val="1"/>
          <w:sz w:val="29"/>
          <w:szCs w:val="29"/>
          <w:highlight w:val="white"/>
          <w:rtl w:val="0"/>
        </w:rPr>
        <w:t xml:space="preserve">The advice we will offer on this is to be on your guard at all times, always deal within secure platforms and ask as many questions as possible. If it sounds too good to be true, then it probably is.</w:t>
      </w:r>
    </w:p>
    <w:p w:rsidR="00000000" w:rsidDel="00000000" w:rsidP="00000000" w:rsidRDefault="00000000" w:rsidRPr="00000000" w14:paraId="00000031">
      <w:pPr>
        <w:ind w:left="0" w:firstLine="0"/>
        <w:rPr>
          <w:b w:val="1"/>
          <w:sz w:val="21"/>
          <w:szCs w:val="21"/>
          <w:highlight w:val="white"/>
        </w:rPr>
      </w:pPr>
      <w:r w:rsidDel="00000000" w:rsidR="00000000" w:rsidRPr="00000000">
        <w:rPr>
          <w:rFonts w:ascii="Arial Unicode MS" w:cs="Arial Unicode MS" w:eastAsia="Arial Unicode MS" w:hAnsi="Arial Unicode MS"/>
          <w:b w:val="1"/>
          <w:sz w:val="29"/>
          <w:szCs w:val="29"/>
          <w:highlight w:val="white"/>
          <w:rtl w:val="0"/>
        </w:rPr>
        <w:t xml:space="preserve">[번역기] </w:t>
      </w:r>
      <w:r w:rsidDel="00000000" w:rsidR="00000000" w:rsidRPr="00000000">
        <w:rPr>
          <w:rFonts w:ascii="Arial Unicode MS" w:cs="Arial Unicode MS" w:eastAsia="Arial Unicode MS" w:hAnsi="Arial Unicode MS"/>
          <w:b w:val="1"/>
          <w:sz w:val="21"/>
          <w:szCs w:val="21"/>
          <w:highlight w:val="white"/>
          <w:rtl w:val="0"/>
        </w:rPr>
        <w:t xml:space="preserve">이에 대해 우리가 제공할 조언은 항상 경계하고, 항상 안전한 플랫폼 내에서 거래하고, 가능한 한 많은 질문을 하라는 것입니다. 사실이라고 하기에는 너무 좋게 들린다면 아마도 그럴 것입니다.</w:t>
      </w:r>
    </w:p>
    <w:p w:rsidR="00000000" w:rsidDel="00000000" w:rsidP="00000000" w:rsidRDefault="00000000" w:rsidRPr="00000000" w14:paraId="00000032">
      <w:pPr>
        <w:ind w:left="0" w:firstLine="0"/>
        <w:rPr>
          <w:b w:val="1"/>
          <w:sz w:val="33"/>
          <w:szCs w:val="33"/>
          <w:highlight w:val="white"/>
        </w:rPr>
      </w:pPr>
      <w:r w:rsidDel="00000000" w:rsidR="00000000" w:rsidRPr="00000000">
        <w:rPr>
          <w:rFonts w:ascii="Arial Unicode MS" w:cs="Arial Unicode MS" w:eastAsia="Arial Unicode MS" w:hAnsi="Arial Unicode MS"/>
          <w:b w:val="1"/>
          <w:sz w:val="33"/>
          <w:szCs w:val="33"/>
          <w:highlight w:val="white"/>
          <w:rtl w:val="0"/>
        </w:rPr>
        <w:t xml:space="preserve">(*) 제가 입문셀러한테….상품의 공급선을 안 알려 드리는 이유 이기도 합니다. 아직, “옥석 구분이 안 되는 입문셀러 나 초보셀러” 들은 낭패를 보실 위험성이 크기 때문에…ㅜㅜ</w:t>
      </w:r>
    </w:p>
    <w:p w:rsidR="00000000" w:rsidDel="00000000" w:rsidP="00000000" w:rsidRDefault="00000000" w:rsidRPr="00000000" w14:paraId="00000033">
      <w:pPr>
        <w:ind w:left="0" w:firstLine="0"/>
        <w:rPr>
          <w:b w:val="1"/>
          <w:sz w:val="21"/>
          <w:szCs w:val="21"/>
          <w:highlight w:val="white"/>
        </w:rPr>
      </w:pPr>
      <w:r w:rsidDel="00000000" w:rsidR="00000000" w:rsidRPr="00000000">
        <w:rPr>
          <w:rtl w:val="0"/>
        </w:rPr>
      </w:r>
    </w:p>
    <w:p w:rsidR="00000000" w:rsidDel="00000000" w:rsidP="00000000" w:rsidRDefault="00000000" w:rsidRPr="00000000" w14:paraId="00000034">
      <w:pPr>
        <w:ind w:left="0" w:firstLine="0"/>
        <w:rPr>
          <w:b w:val="1"/>
          <w:sz w:val="21"/>
          <w:szCs w:val="21"/>
          <w:highlight w:val="white"/>
        </w:rPr>
      </w:pPr>
      <w:r w:rsidDel="00000000" w:rsidR="00000000" w:rsidRPr="00000000">
        <w:rPr>
          <w:rtl w:val="0"/>
        </w:rPr>
      </w:r>
    </w:p>
    <w:p w:rsidR="00000000" w:rsidDel="00000000" w:rsidP="00000000" w:rsidRDefault="00000000" w:rsidRPr="00000000" w14:paraId="00000035">
      <w:pPr>
        <w:ind w:left="0" w:firstLine="0"/>
        <w:rPr>
          <w:b w:val="1"/>
          <w:sz w:val="21"/>
          <w:szCs w:val="21"/>
          <w:highlight w:val="white"/>
        </w:rPr>
      </w:pPr>
      <w:r w:rsidDel="00000000" w:rsidR="00000000" w:rsidRPr="00000000">
        <w:rPr>
          <w:rtl w:val="0"/>
        </w:rPr>
      </w:r>
    </w:p>
    <w:p w:rsidR="00000000" w:rsidDel="00000000" w:rsidP="00000000" w:rsidRDefault="00000000" w:rsidRPr="00000000" w14:paraId="00000036">
      <w:pPr>
        <w:numPr>
          <w:ilvl w:val="0"/>
          <w:numId w:val="2"/>
        </w:numPr>
        <w:ind w:left="720" w:hanging="360"/>
        <w:rPr>
          <w:b w:val="1"/>
          <w:color w:val="ff0000"/>
          <w:sz w:val="60"/>
          <w:szCs w:val="60"/>
        </w:rPr>
      </w:pPr>
      <w:r w:rsidDel="00000000" w:rsidR="00000000" w:rsidRPr="00000000">
        <w:rPr>
          <w:b w:val="1"/>
          <w:color w:val="ff0000"/>
          <w:sz w:val="60"/>
          <w:szCs w:val="60"/>
          <w:rtl w:val="0"/>
        </w:rPr>
        <w:t xml:space="preserve">Stock availability</w:t>
      </w:r>
    </w:p>
    <w:p w:rsidR="00000000" w:rsidDel="00000000" w:rsidP="00000000" w:rsidRDefault="00000000" w:rsidRPr="00000000" w14:paraId="00000037">
      <w:pPr>
        <w:rPr>
          <w:b w:val="1"/>
          <w:sz w:val="32"/>
          <w:szCs w:val="32"/>
        </w:rPr>
      </w:pPr>
      <w:r w:rsidDel="00000000" w:rsidR="00000000" w:rsidRPr="00000000">
        <w:rPr>
          <w:rtl w:val="0"/>
        </w:rPr>
      </w:r>
    </w:p>
    <w:p w:rsidR="00000000" w:rsidDel="00000000" w:rsidP="00000000" w:rsidRDefault="00000000" w:rsidRPr="00000000" w14:paraId="00000038">
      <w:pPr>
        <w:rPr>
          <w:b w:val="1"/>
          <w:sz w:val="32"/>
          <w:szCs w:val="32"/>
        </w:rPr>
      </w:pPr>
      <w:r w:rsidDel="00000000" w:rsidR="00000000" w:rsidRPr="00000000">
        <w:rPr>
          <w:rFonts w:ascii="Arial Unicode MS" w:cs="Arial Unicode MS" w:eastAsia="Arial Unicode MS" w:hAnsi="Arial Unicode MS"/>
          <w:b w:val="1"/>
          <w:sz w:val="32"/>
          <w:szCs w:val="32"/>
          <w:rtl w:val="0"/>
        </w:rPr>
        <w:t xml:space="preserve">(*) AutoDS 구독 시, 400 listings를 해야 하는 이유</w:t>
      </w:r>
    </w:p>
    <w:p w:rsidR="00000000" w:rsidDel="00000000" w:rsidP="00000000" w:rsidRDefault="00000000" w:rsidRPr="00000000" w14:paraId="00000039">
      <w:pPr>
        <w:rPr>
          <w:b w:val="1"/>
          <w:sz w:val="32"/>
          <w:szCs w:val="32"/>
        </w:rPr>
      </w:pPr>
      <w:r w:rsidDel="00000000" w:rsidR="00000000" w:rsidRPr="00000000">
        <w:rPr>
          <w:rtl w:val="0"/>
        </w:rPr>
      </w:r>
    </w:p>
    <w:p w:rsidR="00000000" w:rsidDel="00000000" w:rsidP="00000000" w:rsidRDefault="00000000" w:rsidRPr="00000000" w14:paraId="0000003A">
      <w:pPr>
        <w:rPr>
          <w:b w:val="1"/>
          <w:sz w:val="32"/>
          <w:szCs w:val="32"/>
        </w:rPr>
      </w:pPr>
      <w:r w:rsidDel="00000000" w:rsidR="00000000" w:rsidRPr="00000000">
        <w:rPr>
          <w:rtl w:val="0"/>
        </w:rPr>
      </w:r>
    </w:p>
    <w:p w:rsidR="00000000" w:rsidDel="00000000" w:rsidP="00000000" w:rsidRDefault="00000000" w:rsidRPr="00000000" w14:paraId="0000003B">
      <w:pPr>
        <w:numPr>
          <w:ilvl w:val="0"/>
          <w:numId w:val="2"/>
        </w:numPr>
        <w:ind w:left="720" w:hanging="360"/>
        <w:rPr>
          <w:b w:val="1"/>
          <w:sz w:val="32"/>
          <w:szCs w:val="32"/>
          <w:u w:val="none"/>
        </w:rPr>
      </w:pPr>
      <w:r w:rsidDel="00000000" w:rsidR="00000000" w:rsidRPr="00000000">
        <w:rPr>
          <w:b w:val="1"/>
          <w:sz w:val="32"/>
          <w:szCs w:val="32"/>
          <w:rtl w:val="0"/>
        </w:rPr>
        <w:t xml:space="preserve">Taxes</w:t>
      </w:r>
    </w:p>
    <w:p w:rsidR="00000000" w:rsidDel="00000000" w:rsidP="00000000" w:rsidRDefault="00000000" w:rsidRPr="00000000" w14:paraId="0000003C">
      <w:pPr>
        <w:ind w:left="0" w:firstLine="0"/>
        <w:rPr>
          <w:b w:val="1"/>
          <w:sz w:val="32"/>
          <w:szCs w:val="32"/>
        </w:rPr>
      </w:pPr>
      <w:r w:rsidDel="00000000" w:rsidR="00000000" w:rsidRPr="00000000">
        <w:rPr>
          <w:rFonts w:ascii="Arial Unicode MS" w:cs="Arial Unicode MS" w:eastAsia="Arial Unicode MS" w:hAnsi="Arial Unicode MS"/>
          <w:b w:val="1"/>
          <w:sz w:val="32"/>
          <w:szCs w:val="32"/>
          <w:rtl w:val="0"/>
        </w:rPr>
        <w:t xml:space="preserve">(*) 쇼피파이를 사용하는 모델 경우 이며….오픈마켓은, 플랫폼에서 “선징수” 를 하기에….개인셀러는 신경 안 써도 됨. Tax 관련하여….”Walmart” 에 어카운트를 오픈 하려면 ITIN 이 있어야 함.</w:t>
      </w:r>
    </w:p>
    <w:p w:rsidR="00000000" w:rsidDel="00000000" w:rsidP="00000000" w:rsidRDefault="00000000" w:rsidRPr="00000000" w14:paraId="0000003D">
      <w:pPr>
        <w:ind w:left="0" w:firstLine="0"/>
        <w:rPr>
          <w:b w:val="1"/>
          <w:sz w:val="32"/>
          <w:szCs w:val="32"/>
        </w:rPr>
      </w:pPr>
      <w:r w:rsidDel="00000000" w:rsidR="00000000" w:rsidRPr="00000000">
        <w:rPr>
          <w:rtl w:val="0"/>
        </w:rPr>
      </w:r>
    </w:p>
    <w:p w:rsidR="00000000" w:rsidDel="00000000" w:rsidP="00000000" w:rsidRDefault="00000000" w:rsidRPr="00000000" w14:paraId="0000003E">
      <w:pPr>
        <w:ind w:left="0" w:firstLine="0"/>
        <w:rPr>
          <w:b w:val="1"/>
          <w:sz w:val="32"/>
          <w:szCs w:val="32"/>
        </w:rPr>
      </w:pPr>
      <w:r w:rsidDel="00000000" w:rsidR="00000000" w:rsidRPr="00000000">
        <w:rPr>
          <w:b w:val="1"/>
          <w:sz w:val="32"/>
          <w:szCs w:val="32"/>
        </w:rPr>
        <w:drawing>
          <wp:inline distB="114300" distT="114300" distL="114300" distR="114300">
            <wp:extent cx="5610225" cy="1495425"/>
            <wp:effectExtent b="0" l="0" r="0" t="0"/>
            <wp:docPr id="2"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610225" cy="1495425"/>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ind w:left="0" w:firstLine="0"/>
        <w:rPr>
          <w:b w:val="1"/>
          <w:sz w:val="32"/>
          <w:szCs w:val="32"/>
        </w:rPr>
      </w:pPr>
      <w:r w:rsidDel="00000000" w:rsidR="00000000" w:rsidRPr="00000000">
        <w:rPr>
          <w:rtl w:val="0"/>
        </w:rPr>
      </w:r>
    </w:p>
    <w:p w:rsidR="00000000" w:rsidDel="00000000" w:rsidP="00000000" w:rsidRDefault="00000000" w:rsidRPr="00000000" w14:paraId="00000040">
      <w:pPr>
        <w:ind w:left="0" w:firstLine="0"/>
        <w:rPr>
          <w:b w:val="1"/>
          <w:sz w:val="32"/>
          <w:szCs w:val="32"/>
        </w:rPr>
      </w:pPr>
      <w:r w:rsidDel="00000000" w:rsidR="00000000" w:rsidRPr="00000000">
        <w:rPr>
          <w:rtl w:val="0"/>
        </w:rPr>
      </w:r>
    </w:p>
    <w:p w:rsidR="00000000" w:rsidDel="00000000" w:rsidP="00000000" w:rsidRDefault="00000000" w:rsidRPr="00000000" w14:paraId="00000041">
      <w:pPr>
        <w:numPr>
          <w:ilvl w:val="0"/>
          <w:numId w:val="2"/>
        </w:numPr>
        <w:ind w:left="720" w:hanging="360"/>
        <w:rPr>
          <w:b w:val="1"/>
          <w:sz w:val="32"/>
          <w:szCs w:val="32"/>
          <w:u w:val="none"/>
        </w:rPr>
      </w:pPr>
      <w:r w:rsidDel="00000000" w:rsidR="00000000" w:rsidRPr="00000000">
        <w:rPr>
          <w:b w:val="1"/>
          <w:sz w:val="32"/>
          <w:szCs w:val="32"/>
          <w:rtl w:val="0"/>
        </w:rPr>
        <w:t xml:space="preserve">Payment gateway</w:t>
      </w:r>
    </w:p>
    <w:p w:rsidR="00000000" w:rsidDel="00000000" w:rsidP="00000000" w:rsidRDefault="00000000" w:rsidRPr="00000000" w14:paraId="00000042">
      <w:pPr>
        <w:ind w:left="0" w:firstLine="0"/>
        <w:rPr>
          <w:b w:val="1"/>
          <w:sz w:val="32"/>
          <w:szCs w:val="32"/>
        </w:rPr>
      </w:pPr>
      <w:r w:rsidDel="00000000" w:rsidR="00000000" w:rsidRPr="00000000">
        <w:rPr>
          <w:rFonts w:ascii="Arial Unicode MS" w:cs="Arial Unicode MS" w:eastAsia="Arial Unicode MS" w:hAnsi="Arial Unicode MS"/>
          <w:b w:val="1"/>
          <w:sz w:val="32"/>
          <w:szCs w:val="32"/>
          <w:rtl w:val="0"/>
        </w:rPr>
        <w:t xml:space="preserve">(*) 이 article은 쇼피파이에서의 개인쇼핑몰 경우를 다루고 있음.</w:t>
      </w:r>
    </w:p>
    <w:p w:rsidR="00000000" w:rsidDel="00000000" w:rsidP="00000000" w:rsidRDefault="00000000" w:rsidRPr="00000000" w14:paraId="00000043">
      <w:pPr>
        <w:ind w:left="0" w:firstLine="0"/>
        <w:rPr>
          <w:b w:val="1"/>
          <w:sz w:val="32"/>
          <w:szCs w:val="32"/>
        </w:rPr>
      </w:pPr>
      <w:r w:rsidDel="00000000" w:rsidR="00000000" w:rsidRPr="00000000">
        <w:rPr>
          <w:rtl w:val="0"/>
        </w:rPr>
      </w:r>
    </w:p>
    <w:p w:rsidR="00000000" w:rsidDel="00000000" w:rsidP="00000000" w:rsidRDefault="00000000" w:rsidRPr="00000000" w14:paraId="00000044">
      <w:pPr>
        <w:ind w:left="0" w:firstLine="0"/>
        <w:rPr>
          <w:b w:val="1"/>
          <w:sz w:val="32"/>
          <w:szCs w:val="32"/>
        </w:rPr>
      </w:pPr>
      <w:r w:rsidDel="00000000" w:rsidR="00000000" w:rsidRPr="00000000">
        <w:rPr>
          <w:rFonts w:ascii="Arial Unicode MS" w:cs="Arial Unicode MS" w:eastAsia="Arial Unicode MS" w:hAnsi="Arial Unicode MS"/>
          <w:b w:val="1"/>
          <w:sz w:val="32"/>
          <w:szCs w:val="32"/>
          <w:rtl w:val="0"/>
        </w:rPr>
        <w:t xml:space="preserve">참고로….드랍쉬핑하는 5가지 방법 중에서, 제가 하는 “쇼피파이 Hub 모델” 은….paypal을 사용하는데, transaction fee 가 2% 입니다.</w:t>
      </w:r>
    </w:p>
    <w:p w:rsidR="00000000" w:rsidDel="00000000" w:rsidP="00000000" w:rsidRDefault="00000000" w:rsidRPr="00000000" w14:paraId="00000045">
      <w:pPr>
        <w:ind w:left="0" w:firstLine="0"/>
        <w:rPr>
          <w:b w:val="1"/>
          <w:sz w:val="32"/>
          <w:szCs w:val="32"/>
        </w:rPr>
      </w:pPr>
      <w:r w:rsidDel="00000000" w:rsidR="00000000" w:rsidRPr="00000000">
        <w:rPr>
          <w:rtl w:val="0"/>
        </w:rPr>
      </w:r>
    </w:p>
    <w:p w:rsidR="00000000" w:rsidDel="00000000" w:rsidP="00000000" w:rsidRDefault="00000000" w:rsidRPr="00000000" w14:paraId="00000046">
      <w:pPr>
        <w:ind w:left="0" w:firstLine="0"/>
        <w:rPr>
          <w:b w:val="1"/>
          <w:sz w:val="32"/>
          <w:szCs w:val="32"/>
        </w:rPr>
      </w:pPr>
      <w:r w:rsidDel="00000000" w:rsidR="00000000" w:rsidRPr="00000000">
        <w:rPr>
          <w:rtl w:val="0"/>
        </w:rPr>
      </w:r>
    </w:p>
    <w:p w:rsidR="00000000" w:rsidDel="00000000" w:rsidP="00000000" w:rsidRDefault="00000000" w:rsidRPr="00000000" w14:paraId="00000047">
      <w:pPr>
        <w:pStyle w:val="Heading1"/>
        <w:rPr>
          <w:b w:val="1"/>
          <w:color w:val="4a86e8"/>
        </w:rPr>
      </w:pPr>
      <w:bookmarkStart w:colFirst="0" w:colLast="0" w:name="_avzo5x26ni18" w:id="0"/>
      <w:bookmarkEnd w:id="0"/>
      <w:r w:rsidDel="00000000" w:rsidR="00000000" w:rsidRPr="00000000">
        <w:rPr>
          <w:b w:val="1"/>
          <w:color w:val="4a86e8"/>
          <w:rtl w:val="0"/>
        </w:rPr>
        <w:t xml:space="preserve">Conclusion</w:t>
      </w:r>
    </w:p>
    <w:p w:rsidR="00000000" w:rsidDel="00000000" w:rsidP="00000000" w:rsidRDefault="00000000" w:rsidRPr="00000000" w14:paraId="00000048">
      <w:pPr>
        <w:ind w:left="0" w:firstLine="0"/>
        <w:rPr>
          <w:b w:val="1"/>
          <w:sz w:val="29"/>
          <w:szCs w:val="29"/>
          <w:highlight w:val="white"/>
        </w:rPr>
      </w:pPr>
      <w:r w:rsidDel="00000000" w:rsidR="00000000" w:rsidRPr="00000000">
        <w:rPr>
          <w:b w:val="1"/>
          <w:sz w:val="29"/>
          <w:szCs w:val="29"/>
          <w:highlight w:val="white"/>
          <w:rtl w:val="0"/>
        </w:rPr>
        <w:t xml:space="preserve">Whilst starting dropshipping may appear on the surface to be an easy business model, it doesn't come without risk. It has also become progressively harder to squeeze yourself into a market that isn't already saturated. </w:t>
      </w:r>
    </w:p>
    <w:p w:rsidR="00000000" w:rsidDel="00000000" w:rsidP="00000000" w:rsidRDefault="00000000" w:rsidRPr="00000000" w14:paraId="00000049">
      <w:pPr>
        <w:ind w:left="0" w:firstLine="0"/>
        <w:rPr>
          <w:b w:val="1"/>
          <w:sz w:val="21"/>
          <w:szCs w:val="21"/>
          <w:highlight w:val="white"/>
        </w:rPr>
      </w:pPr>
      <w:r w:rsidDel="00000000" w:rsidR="00000000" w:rsidRPr="00000000">
        <w:rPr>
          <w:rFonts w:ascii="Arial Unicode MS" w:cs="Arial Unicode MS" w:eastAsia="Arial Unicode MS" w:hAnsi="Arial Unicode MS"/>
          <w:b w:val="1"/>
          <w:sz w:val="21"/>
          <w:szCs w:val="21"/>
          <w:highlight w:val="white"/>
          <w:rtl w:val="0"/>
        </w:rPr>
        <w:t xml:space="preserve">[번역기] 직송을 시작하는 것이 표면적으로는 쉬운 비즈니스 모델로 보일 수 있지만 위험이 따르는 것은 아닙니다. 또한 아직 포화되지 않은 시장에 진출하는 것도 점점 더 어려워지고 있습니다.</w:t>
      </w:r>
    </w:p>
    <w:p w:rsidR="00000000" w:rsidDel="00000000" w:rsidP="00000000" w:rsidRDefault="00000000" w:rsidRPr="00000000" w14:paraId="0000004A">
      <w:pPr>
        <w:ind w:left="0" w:firstLine="0"/>
        <w:rPr>
          <w:b w:val="1"/>
          <w:sz w:val="21"/>
          <w:szCs w:val="21"/>
          <w:highlight w:val="white"/>
        </w:rPr>
      </w:pPr>
      <w:r w:rsidDel="00000000" w:rsidR="00000000" w:rsidRPr="00000000">
        <w:rPr>
          <w:rtl w:val="0"/>
        </w:rPr>
      </w:r>
    </w:p>
    <w:p w:rsidR="00000000" w:rsidDel="00000000" w:rsidP="00000000" w:rsidRDefault="00000000" w:rsidRPr="00000000" w14:paraId="0000004B">
      <w:pPr>
        <w:ind w:left="0" w:firstLine="0"/>
        <w:rPr>
          <w:b w:val="1"/>
          <w:sz w:val="29"/>
          <w:szCs w:val="29"/>
          <w:highlight w:val="white"/>
        </w:rPr>
      </w:pPr>
      <w:r w:rsidDel="00000000" w:rsidR="00000000" w:rsidRPr="00000000">
        <w:rPr>
          <w:b w:val="1"/>
          <w:sz w:val="29"/>
          <w:szCs w:val="29"/>
          <w:highlight w:val="white"/>
          <w:rtl w:val="0"/>
        </w:rPr>
        <w:t xml:space="preserve">Some of the risks we went through are completely out of your control; all you can really do is expect them and know what to do when they happen. However, most of them can be mitigated and even removed completely with careful planning.</w:t>
      </w:r>
    </w:p>
    <w:p w:rsidR="00000000" w:rsidDel="00000000" w:rsidP="00000000" w:rsidRDefault="00000000" w:rsidRPr="00000000" w14:paraId="0000004C">
      <w:pPr>
        <w:ind w:left="0" w:firstLine="0"/>
        <w:rPr>
          <w:b w:val="1"/>
          <w:color w:val="ff0000"/>
          <w:sz w:val="21"/>
          <w:szCs w:val="21"/>
          <w:highlight w:val="white"/>
        </w:rPr>
      </w:pPr>
      <w:r w:rsidDel="00000000" w:rsidR="00000000" w:rsidRPr="00000000">
        <w:rPr>
          <w:rFonts w:ascii="Arial Unicode MS" w:cs="Arial Unicode MS" w:eastAsia="Arial Unicode MS" w:hAnsi="Arial Unicode MS"/>
          <w:b w:val="1"/>
          <w:sz w:val="21"/>
          <w:szCs w:val="21"/>
          <w:highlight w:val="white"/>
          <w:rtl w:val="0"/>
        </w:rPr>
        <w:t xml:space="preserve">[번역기] 우리가 겪은 위험 중 일부는 완전히 통제할 수 없습니다. 당신이 정말로 할 수 있는 일은 그것을 기대하고 그런 일이 일어났을 때 무엇을 해야 하는지 아는 것뿐입니다. </w:t>
      </w:r>
      <w:r w:rsidDel="00000000" w:rsidR="00000000" w:rsidRPr="00000000">
        <w:rPr>
          <w:rFonts w:ascii="Arial Unicode MS" w:cs="Arial Unicode MS" w:eastAsia="Arial Unicode MS" w:hAnsi="Arial Unicode MS"/>
          <w:b w:val="1"/>
          <w:color w:val="ff0000"/>
          <w:sz w:val="21"/>
          <w:szCs w:val="21"/>
          <w:highlight w:val="white"/>
          <w:rtl w:val="0"/>
        </w:rPr>
        <w:t xml:space="preserve">그러나 대부분은 신중한 계획을 통해 완화할 수 있으며 완전히 제거할 수도 있습니다.</w:t>
      </w:r>
    </w:p>
    <w:p w:rsidR="00000000" w:rsidDel="00000000" w:rsidP="00000000" w:rsidRDefault="00000000" w:rsidRPr="00000000" w14:paraId="0000004D">
      <w:pPr>
        <w:ind w:left="0" w:firstLine="0"/>
        <w:rPr>
          <w:b w:val="1"/>
          <w:color w:val="ff0000"/>
          <w:sz w:val="21"/>
          <w:szCs w:val="21"/>
          <w:highlight w:val="white"/>
        </w:rPr>
      </w:pPr>
      <w:r w:rsidDel="00000000" w:rsidR="00000000" w:rsidRPr="00000000">
        <w:rPr>
          <w:rtl w:val="0"/>
        </w:rPr>
      </w:r>
    </w:p>
    <w:p w:rsidR="00000000" w:rsidDel="00000000" w:rsidP="00000000" w:rsidRDefault="00000000" w:rsidRPr="00000000" w14:paraId="0000004E">
      <w:pPr>
        <w:ind w:left="0" w:firstLine="0"/>
        <w:rPr>
          <w:b w:val="1"/>
          <w:color w:val="ff0000"/>
          <w:sz w:val="48"/>
          <w:szCs w:val="48"/>
          <w:highlight w:val="white"/>
        </w:rPr>
      </w:pPr>
      <w:r w:rsidDel="00000000" w:rsidR="00000000" w:rsidRPr="00000000">
        <w:rPr>
          <w:b w:val="1"/>
          <w:sz w:val="29"/>
          <w:szCs w:val="29"/>
          <w:highlight w:val="white"/>
          <w:rtl w:val="0"/>
        </w:rPr>
        <w:t xml:space="preserve">Remember that each risk you will encounter, so will your competitors; how you handle them is what can make you stand out from the others. This is</w:t>
      </w:r>
      <w:r w:rsidDel="00000000" w:rsidR="00000000" w:rsidRPr="00000000">
        <w:rPr>
          <w:b w:val="1"/>
          <w:color w:val="ff0000"/>
          <w:sz w:val="29"/>
          <w:szCs w:val="29"/>
          <w:highlight w:val="white"/>
          <w:rtl w:val="0"/>
        </w:rPr>
        <w:t xml:space="preserve"> </w:t>
      </w:r>
      <w:r w:rsidDel="00000000" w:rsidR="00000000" w:rsidRPr="00000000">
        <w:rPr>
          <w:b w:val="1"/>
          <w:color w:val="ff0000"/>
          <w:sz w:val="48"/>
          <w:szCs w:val="48"/>
          <w:highlight w:val="white"/>
          <w:rtl w:val="0"/>
        </w:rPr>
        <w:t xml:space="preserve">how you turn a risk into an opportunity for success.</w:t>
      </w:r>
    </w:p>
    <w:p w:rsidR="00000000" w:rsidDel="00000000" w:rsidP="00000000" w:rsidRDefault="00000000" w:rsidRPr="00000000" w14:paraId="0000004F">
      <w:pPr>
        <w:ind w:left="0" w:firstLine="0"/>
        <w:rPr>
          <w:b w:val="1"/>
          <w:color w:val="ff0000"/>
          <w:sz w:val="48"/>
          <w:szCs w:val="48"/>
          <w:highlight w:val="white"/>
        </w:rPr>
      </w:pPr>
      <w:r w:rsidDel="00000000" w:rsidR="00000000" w:rsidRPr="00000000">
        <w:rPr>
          <w:rFonts w:ascii="Arial Unicode MS" w:cs="Arial Unicode MS" w:eastAsia="Arial Unicode MS" w:hAnsi="Arial Unicode MS"/>
          <w:sz w:val="24"/>
          <w:szCs w:val="24"/>
          <w:highlight w:val="white"/>
          <w:rtl w:val="0"/>
        </w:rPr>
        <w:t xml:space="preserve">[번역기] </w:t>
      </w:r>
      <w:r w:rsidDel="00000000" w:rsidR="00000000" w:rsidRPr="00000000">
        <w:rPr>
          <w:rFonts w:ascii="Arial Unicode MS" w:cs="Arial Unicode MS" w:eastAsia="Arial Unicode MS" w:hAnsi="Arial Unicode MS"/>
          <w:b w:val="1"/>
          <w:color w:val="4a86e8"/>
          <w:sz w:val="32"/>
          <w:szCs w:val="32"/>
          <w:highlight w:val="white"/>
          <w:rtl w:val="0"/>
        </w:rPr>
        <w:t xml:space="preserve">귀하가 직면하게 될 각 위험은 귀하의 경쟁사도 마찬가지라는 점을 기억하십시오.</w:t>
      </w:r>
      <w:r w:rsidDel="00000000" w:rsidR="00000000" w:rsidRPr="00000000">
        <w:rPr>
          <w:rFonts w:ascii="Arial Unicode MS" w:cs="Arial Unicode MS" w:eastAsia="Arial Unicode MS" w:hAnsi="Arial Unicode MS"/>
          <w:sz w:val="24"/>
          <w:szCs w:val="24"/>
          <w:highlight w:val="white"/>
          <w:rtl w:val="0"/>
        </w:rPr>
        <w:t xml:space="preserve"> 당신이 그것을 다루는 방법은 당신을 다른 사람들보다 돋보이게 만들 수 있습니다. 이것이 바로 </w:t>
      </w:r>
      <w:r w:rsidDel="00000000" w:rsidR="00000000" w:rsidRPr="00000000">
        <w:rPr>
          <w:rFonts w:ascii="Arial Unicode MS" w:cs="Arial Unicode MS" w:eastAsia="Arial Unicode MS" w:hAnsi="Arial Unicode MS"/>
          <w:b w:val="1"/>
          <w:color w:val="ff0000"/>
          <w:sz w:val="72"/>
          <w:szCs w:val="72"/>
          <w:highlight w:val="white"/>
          <w:rtl w:val="0"/>
        </w:rPr>
        <w:t xml:space="preserve">위험을 성공의 기회로</w:t>
      </w:r>
      <w:r w:rsidDel="00000000" w:rsidR="00000000" w:rsidRPr="00000000">
        <w:rPr>
          <w:rFonts w:ascii="Arial Unicode MS" w:cs="Arial Unicode MS" w:eastAsia="Arial Unicode MS" w:hAnsi="Arial Unicode MS"/>
          <w:sz w:val="24"/>
          <w:szCs w:val="24"/>
          <w:highlight w:val="white"/>
          <w:rtl w:val="0"/>
        </w:rPr>
        <w:t xml:space="preserve"> 바꾸는 방법입니다.</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dropshipping.com/best-shopify-apps-for-dropshipping-beginners/#7_Fewer_people_asking_where_their_order_is" TargetMode="External"/><Relationship Id="rId10" Type="http://schemas.openxmlformats.org/officeDocument/2006/relationships/hyperlink" Target="https://dodropshipping.com/how-to-create-a-dropshipping-shipping-policy/" TargetMode="External"/><Relationship Id="rId13" Type="http://schemas.openxmlformats.org/officeDocument/2006/relationships/hyperlink" Target="https://dodropshipping.com/best-shopify-apps-for-dropshipping-beginners/#7_Fewer_people_asking_where_their_order_is" TargetMode="External"/><Relationship Id="rId12" Type="http://schemas.openxmlformats.org/officeDocument/2006/relationships/hyperlink" Target="https://dodropshipping.com/best-shopify-apps-for-dropshipping-beginners/#7_Fewer_people_asking_where_their_order_i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dropshipping.com/how-to-create-a-dropshipping-shipping-policy/" TargetMode="Externa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dropshipping.com/dropshipping-profit-margin/" TargetMode="External"/><Relationship Id="rId8" Type="http://schemas.openxmlformats.org/officeDocument/2006/relationships/hyperlink" Target="https://dodropshipping.com/beat-the-competition-of-your-dropshipping-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